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7" w:rsidRDefault="00C315B2" w:rsidP="00C315B2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Pendulum Lab</w:t>
      </w:r>
    </w:p>
    <w:p w:rsidR="00C315B2" w:rsidRDefault="00C315B2" w:rsidP="00C315B2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315B2" w:rsidRPr="0080464A" w:rsidRDefault="003C4C31" w:rsidP="00C315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C315B2" w:rsidRPr="0080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goal of this lab was to calculate gravity using the slope of a graph of time squared vs. </w:t>
      </w:r>
      <w:r w:rsidR="00C80931">
        <w:rPr>
          <w:rFonts w:ascii="Times New Roman" w:hAnsi="Times New Roman" w:cs="Times New Roman"/>
          <w:sz w:val="24"/>
          <w:szCs w:val="24"/>
        </w:rPr>
        <w:t>(L^2</w:t>
      </w:r>
      <w:r w:rsidRPr="00C315B2">
        <w:rPr>
          <w:rFonts w:ascii="Times New Roman" w:hAnsi="Times New Roman" w:cs="Times New Roman"/>
          <w:sz w:val="24"/>
          <w:szCs w:val="24"/>
        </w:rPr>
        <w:t>/12+D^2)/D</w:t>
      </w:r>
      <w:r w:rsidR="00FD5E01">
        <w:rPr>
          <w:rFonts w:ascii="Times New Roman" w:hAnsi="Times New Roman" w:cs="Times New Roman"/>
          <w:sz w:val="24"/>
          <w:szCs w:val="24"/>
        </w:rPr>
        <w:t>.  To get the req</w:t>
      </w:r>
      <w:r w:rsidR="003C4C31">
        <w:rPr>
          <w:rFonts w:ascii="Times New Roman" w:hAnsi="Times New Roman" w:cs="Times New Roman"/>
          <w:sz w:val="24"/>
          <w:szCs w:val="24"/>
        </w:rPr>
        <w:t>uired data to graph, we measure</w:t>
      </w:r>
      <w:r w:rsidR="00FD5E01">
        <w:rPr>
          <w:rFonts w:ascii="Times New Roman" w:hAnsi="Times New Roman" w:cs="Times New Roman"/>
          <w:sz w:val="24"/>
          <w:szCs w:val="24"/>
        </w:rPr>
        <w:t xml:space="preserve"> the length of the period of a meter stick, acting as a pendulum, of various lengths. </w:t>
      </w:r>
      <w:r w:rsidR="003C4C31">
        <w:rPr>
          <w:rFonts w:ascii="Times New Roman" w:hAnsi="Times New Roman" w:cs="Times New Roman"/>
          <w:sz w:val="24"/>
          <w:szCs w:val="24"/>
        </w:rPr>
        <w:t xml:space="preserve">To do this, we use the </w:t>
      </w:r>
      <w:proofErr w:type="spellStart"/>
      <w:r w:rsidR="003C4C31">
        <w:rPr>
          <w:rFonts w:ascii="Times New Roman" w:hAnsi="Times New Roman" w:cs="Times New Roman"/>
          <w:sz w:val="24"/>
          <w:szCs w:val="24"/>
        </w:rPr>
        <w:t>photogate</w:t>
      </w:r>
      <w:proofErr w:type="spellEnd"/>
      <w:r w:rsidR="003C4C31">
        <w:rPr>
          <w:rFonts w:ascii="Times New Roman" w:hAnsi="Times New Roman" w:cs="Times New Roman"/>
          <w:sz w:val="24"/>
          <w:szCs w:val="24"/>
        </w:rPr>
        <w:t xml:space="preserve"> to measure the period of the swinging meter stick at lengths of .65m, .75m, and .99m.  When we </w:t>
      </w:r>
      <w:proofErr w:type="spellStart"/>
      <w:r w:rsidR="003C4C31">
        <w:rPr>
          <w:rFonts w:ascii="Times New Roman" w:hAnsi="Times New Roman" w:cs="Times New Roman"/>
          <w:sz w:val="24"/>
          <w:szCs w:val="24"/>
        </w:rPr>
        <w:t>plott</w:t>
      </w:r>
      <w:proofErr w:type="spellEnd"/>
      <w:r w:rsidR="003C4C31">
        <w:rPr>
          <w:rFonts w:ascii="Times New Roman" w:hAnsi="Times New Roman" w:cs="Times New Roman"/>
          <w:sz w:val="24"/>
          <w:szCs w:val="24"/>
        </w:rPr>
        <w:t xml:space="preserve"> our data and get the slope, we can then set this slope equal to 4pi^2/g, and solve for “g” to calculate the acceleration due to gravity from the lab.  </w:t>
      </w:r>
    </w:p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</w:p>
    <w:p w:rsidR="00C315B2" w:rsidRPr="0080464A" w:rsidRDefault="00C315B2" w:rsidP="00C315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meter stick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CBL unit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Photogate</w:t>
      </w:r>
      <w:proofErr w:type="spellEnd"/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33EDF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>clamp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paperclip</w:t>
      </w:r>
    </w:p>
    <w:p w:rsid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 blocks</w:t>
      </w:r>
    </w:p>
    <w:p w:rsidR="00C315B2" w:rsidRPr="00C315B2" w:rsidRDefault="00C315B2" w:rsidP="00C3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rod with  base</w:t>
      </w:r>
    </w:p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</w:p>
    <w:p w:rsidR="00C315B2" w:rsidRPr="0080464A" w:rsidRDefault="00C315B2" w:rsidP="00C315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Data: </w:t>
      </w: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D5E01" w:rsidRDefault="00FD5E01" w:rsidP="00FD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T^2= </w:t>
      </w:r>
      <w:r w:rsidRPr="00FD5E01">
        <w:rPr>
          <w:rFonts w:ascii="Times New Roman" w:hAnsi="Times New Roman" w:cs="Times New Roman"/>
          <w:sz w:val="24"/>
          <w:szCs w:val="24"/>
          <w:u w:val="single"/>
        </w:rPr>
        <w:t>4pi^2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FD5E01">
        <w:rPr>
          <w:rFonts w:ascii="Times New Roman" w:hAnsi="Times New Roman" w:cs="Times New Roman"/>
          <w:sz w:val="24"/>
          <w:szCs w:val="24"/>
          <w:u w:val="single"/>
        </w:rPr>
        <w:t>(L^2/12 + d^2)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01" w:rsidRDefault="00FD5E01" w:rsidP="00FD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FD5E01" w:rsidRDefault="00FD5E01" w:rsidP="00C315B2">
      <w:pPr>
        <w:rPr>
          <w:rFonts w:ascii="Times New Roman" w:hAnsi="Times New Roman" w:cs="Times New Roman"/>
          <w:sz w:val="24"/>
          <w:szCs w:val="24"/>
        </w:rPr>
      </w:pPr>
    </w:p>
    <w:p w:rsidR="00633EDF" w:rsidRDefault="00633EDF" w:rsidP="00C315B2">
      <w:pPr>
        <w:rPr>
          <w:rFonts w:ascii="Times New Roman" w:hAnsi="Times New Roman" w:cs="Times New Roman"/>
          <w:sz w:val="24"/>
          <w:szCs w:val="24"/>
        </w:rPr>
      </w:pPr>
    </w:p>
    <w:p w:rsidR="00633EDF" w:rsidRDefault="00633EDF" w:rsidP="00C315B2">
      <w:pPr>
        <w:rPr>
          <w:rFonts w:ascii="Times New Roman" w:hAnsi="Times New Roman" w:cs="Times New Roman"/>
          <w:sz w:val="24"/>
          <w:szCs w:val="24"/>
        </w:rPr>
      </w:pPr>
    </w:p>
    <w:p w:rsidR="00633EDF" w:rsidRDefault="00633EDF" w:rsidP="00C315B2">
      <w:pPr>
        <w:rPr>
          <w:rFonts w:ascii="Times New Roman" w:hAnsi="Times New Roman" w:cs="Times New Roman"/>
          <w:sz w:val="24"/>
          <w:szCs w:val="24"/>
        </w:rPr>
      </w:pPr>
    </w:p>
    <w:p w:rsidR="00633EDF" w:rsidRDefault="00633EDF" w:rsidP="00C31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20" w:type="dxa"/>
        <w:jc w:val="center"/>
        <w:tblInd w:w="103" w:type="dxa"/>
        <w:tblLook w:val="04A0"/>
      </w:tblPr>
      <w:tblGrid>
        <w:gridCol w:w="960"/>
        <w:gridCol w:w="1053"/>
      </w:tblGrid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lastRenderedPageBreak/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T^2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2.390116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2.377764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2.377764</w:t>
            </w:r>
          </w:p>
        </w:tc>
      </w:tr>
      <w:tr w:rsidR="00C315B2" w:rsidRPr="00C315B2" w:rsidTr="00FD5E01">
        <w:trPr>
          <w:trHeight w:val="4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2.729104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2.79104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2.692881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2.876416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2.896804</w:t>
            </w:r>
          </w:p>
        </w:tc>
      </w:tr>
      <w:tr w:rsidR="00C315B2" w:rsidRPr="00C315B2" w:rsidTr="00C315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B2" w:rsidRPr="00C315B2" w:rsidRDefault="00C315B2" w:rsidP="00C3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15B2">
              <w:rPr>
                <w:rFonts w:ascii="Calibri" w:eastAsia="Times New Roman" w:hAnsi="Calibri" w:cs="Times New Roman"/>
                <w:color w:val="000000"/>
              </w:rPr>
              <w:t>2.910436</w:t>
            </w:r>
          </w:p>
        </w:tc>
      </w:tr>
    </w:tbl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B2" w:rsidRPr="0080464A" w:rsidRDefault="00C315B2" w:rsidP="00C315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Graph: </w:t>
      </w:r>
    </w:p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15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95725" cy="19907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5E01" w:rsidRDefault="00FD5E01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 4pi^2/g</w:t>
      </w:r>
    </w:p>
    <w:p w:rsidR="00FD5E01" w:rsidRDefault="00FD5E01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4.2415= 4pi^2/g</w:t>
      </w:r>
    </w:p>
    <w:p w:rsidR="00FD5E01" w:rsidRDefault="00FD5E01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G= 9.3076</w:t>
      </w:r>
    </w:p>
    <w:p w:rsidR="00C315B2" w:rsidRDefault="0080464A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error = (9.81-9.3076)/9.81 * 100 = 5.2% error</w:t>
      </w:r>
    </w:p>
    <w:p w:rsidR="00C315B2" w:rsidRDefault="00C315B2" w:rsidP="00C315B2">
      <w:pPr>
        <w:rPr>
          <w:rFonts w:ascii="Times New Roman" w:hAnsi="Times New Roman" w:cs="Times New Roman"/>
          <w:sz w:val="24"/>
          <w:szCs w:val="24"/>
        </w:rPr>
      </w:pPr>
      <w:r w:rsidRPr="0080464A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80931" w:rsidRPr="00C315B2" w:rsidRDefault="00C80931" w:rsidP="00C3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calculating the gravity in our lab, we discovered that g= 9.3076.  While this is not the actual value for the acceleration due to gravity, it is very reasonable considering the possible sources of experimental error.  </w:t>
      </w:r>
      <w:r w:rsidR="00633EDF">
        <w:rPr>
          <w:rFonts w:ascii="Times New Roman" w:hAnsi="Times New Roman" w:cs="Times New Roman"/>
          <w:sz w:val="24"/>
          <w:szCs w:val="24"/>
        </w:rPr>
        <w:t xml:space="preserve">The most likely source of error is that the meter stick experienced friction with the edge of the table, causing an error in the period time.  </w:t>
      </w:r>
      <w:r w:rsidR="0080464A">
        <w:rPr>
          <w:rFonts w:ascii="Times New Roman" w:hAnsi="Times New Roman" w:cs="Times New Roman"/>
          <w:sz w:val="24"/>
          <w:szCs w:val="24"/>
        </w:rPr>
        <w:t xml:space="preserve">In conclusion, the value we calculated for g, 9.3076, is an acceptable value when we take into account the factors that could cause error.  </w:t>
      </w:r>
    </w:p>
    <w:sectPr w:rsidR="00C80931" w:rsidRPr="00C315B2" w:rsidSect="0046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2E8"/>
    <w:multiLevelType w:val="hybridMultilevel"/>
    <w:tmpl w:val="72D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5B2"/>
    <w:rsid w:val="003C4C31"/>
    <w:rsid w:val="00461467"/>
    <w:rsid w:val="00633EDF"/>
    <w:rsid w:val="0080464A"/>
    <w:rsid w:val="00C315B2"/>
    <w:rsid w:val="00C80931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Y:\Documents\School\Physics\Pendulum%20by%20Team%20Nect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T^2 vs (1/12+D^2)/D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T^2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/>
              <c:numFmt formatCode="General" sourceLinked="0"/>
            </c:trendlineLbl>
          </c:trendline>
          <c:xVal>
            <c:numRef>
              <c:f>Sheet1!$A$2:$A$10</c:f>
              <c:numCache>
                <c:formatCode>General</c:formatCode>
                <c:ptCount val="9"/>
                <c:pt idx="0">
                  <c:v>0.58330000000000004</c:v>
                </c:pt>
                <c:pt idx="1">
                  <c:v>0.58330000000000004</c:v>
                </c:pt>
                <c:pt idx="2">
                  <c:v>0.58330000000000004</c:v>
                </c:pt>
                <c:pt idx="3">
                  <c:v>0.66007000000000005</c:v>
                </c:pt>
                <c:pt idx="4">
                  <c:v>0.66007000000000005</c:v>
                </c:pt>
                <c:pt idx="5">
                  <c:v>0.66007000000000005</c:v>
                </c:pt>
                <c:pt idx="6">
                  <c:v>0.70550000000000002</c:v>
                </c:pt>
                <c:pt idx="7">
                  <c:v>0.70550000000000002</c:v>
                </c:pt>
                <c:pt idx="8">
                  <c:v>0.70550000000000002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2.3901159999999999</c:v>
                </c:pt>
                <c:pt idx="1">
                  <c:v>2.377764</c:v>
                </c:pt>
                <c:pt idx="2">
                  <c:v>2.377764</c:v>
                </c:pt>
                <c:pt idx="3">
                  <c:v>2.729104</c:v>
                </c:pt>
                <c:pt idx="4">
                  <c:v>2.7910400000000002</c:v>
                </c:pt>
                <c:pt idx="5">
                  <c:v>2.6928809999999999</c:v>
                </c:pt>
                <c:pt idx="6">
                  <c:v>2.8764159999999999</c:v>
                </c:pt>
                <c:pt idx="7">
                  <c:v>2.8968039999999999</c:v>
                </c:pt>
                <c:pt idx="8">
                  <c:v>2.9104359999999998</c:v>
                </c:pt>
              </c:numCache>
            </c:numRef>
          </c:yVal>
        </c:ser>
        <c:axId val="68817664"/>
        <c:axId val="68819968"/>
      </c:scatterChart>
      <c:valAx>
        <c:axId val="68817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(1/12+D^2)/D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8819968"/>
        <c:crosses val="autoZero"/>
        <c:crossBetween val="midCat"/>
      </c:valAx>
      <c:valAx>
        <c:axId val="68819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881766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lynch57708</dc:creator>
  <cp:keywords/>
  <dc:description/>
  <cp:lastModifiedBy>lynch57708</cp:lastModifiedBy>
  <cp:revision>5</cp:revision>
  <dcterms:created xsi:type="dcterms:W3CDTF">2011-04-15T18:48:00Z</dcterms:created>
  <dcterms:modified xsi:type="dcterms:W3CDTF">2011-04-15T19:18:00Z</dcterms:modified>
</cp:coreProperties>
</file>